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1B" w:rsidRDefault="00A04D1B" w:rsidP="00A04D1B">
      <w:pPr>
        <w:pStyle w:val="a3"/>
        <w:jc w:val="center"/>
      </w:pPr>
      <w:r>
        <w:rPr>
          <w:b/>
          <w:bCs/>
        </w:rPr>
        <w:t>ПОВЕДЕНИЕ НА ВОДЕ В ЗИМНЕЕ ВРЕМЯ</w:t>
      </w:r>
    </w:p>
    <w:p w:rsidR="00A04D1B" w:rsidRDefault="00A04D1B" w:rsidP="00A04D1B">
      <w:pPr>
        <w:pStyle w:val="a3"/>
      </w:pPr>
    </w:p>
    <w:p w:rsidR="00A04D1B" w:rsidRDefault="00A04D1B" w:rsidP="00A04D1B">
      <w:pPr>
        <w:pStyle w:val="a3"/>
        <w:jc w:val="center"/>
      </w:pPr>
      <w:r>
        <w:rPr>
          <w:u w:val="single"/>
        </w:rPr>
        <w:t>Какой лёд можно считать безопасным?</w:t>
      </w:r>
    </w:p>
    <w:p w:rsidR="00A04D1B" w:rsidRDefault="00A04D1B" w:rsidP="00A04D1B">
      <w:pPr>
        <w:pStyle w:val="a3"/>
      </w:pPr>
      <w:r>
        <w:t xml:space="preserve">Для одиночного пешехода – зеленоватого оттенка, толщиной не менее 7 сантиметров. </w:t>
      </w:r>
    </w:p>
    <w:p w:rsidR="00A04D1B" w:rsidRDefault="00A04D1B" w:rsidP="00A04D1B">
      <w:pPr>
        <w:pStyle w:val="a3"/>
      </w:pPr>
      <w:r>
        <w:t xml:space="preserve">Для устройства катка - не менее 10-12 сантиметров (массовое катание – 25 сантиметров). Массовая пешая переправа может быть организована при толщине льда не менее 15 сантиметров. </w:t>
      </w:r>
    </w:p>
    <w:p w:rsidR="00A04D1B" w:rsidRDefault="00A04D1B" w:rsidP="00A04D1B">
      <w:pPr>
        <w:pStyle w:val="a3"/>
      </w:pPr>
      <w:proofErr w:type="gramStart"/>
      <w:r>
        <w:t>Надо иметь в виду, что лёд состоит из двух слоёв: верхнего (мутного) и нижнего (прозрачного и прочного).</w:t>
      </w:r>
      <w:proofErr w:type="gramEnd"/>
      <w:r>
        <w:t xml:space="preserve">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 </w:t>
      </w:r>
    </w:p>
    <w:p w:rsidR="00A04D1B" w:rsidRDefault="00A04D1B" w:rsidP="00A04D1B">
      <w:pPr>
        <w:pStyle w:val="a3"/>
      </w:pPr>
    </w:p>
    <w:p w:rsidR="00A04D1B" w:rsidRDefault="00A04D1B" w:rsidP="00A04D1B">
      <w:pPr>
        <w:pStyle w:val="a3"/>
        <w:jc w:val="center"/>
      </w:pPr>
      <w:r>
        <w:rPr>
          <w:u w:val="single"/>
        </w:rP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A04D1B" w:rsidRDefault="00A04D1B" w:rsidP="00A04D1B">
      <w:pPr>
        <w:pStyle w:val="a3"/>
      </w:pPr>
      <w:r>
        <w:t xml:space="preserve">* Нельзя выходить на лёд вблизи кустов, камыша, где водоросли вмёрзли в лёд; </w:t>
      </w:r>
    </w:p>
    <w:p w:rsidR="00A04D1B" w:rsidRDefault="00A04D1B" w:rsidP="00A04D1B">
      <w:pPr>
        <w:pStyle w:val="a3"/>
      </w:pPr>
      <w:r>
        <w:t xml:space="preserve">* Под сугробами или толстым слоем снега лёд всегда тонкий или рыхлый; </w:t>
      </w:r>
    </w:p>
    <w:p w:rsidR="00A04D1B" w:rsidRDefault="00A04D1B" w:rsidP="00A04D1B">
      <w:pPr>
        <w:pStyle w:val="a3"/>
      </w:pPr>
      <w:r>
        <w:t xml:space="preserve">* Не может быть прочным лёд около стока промышленных вод (например, с фермы или фабрики) и там, где есть тёмные пятна. </w:t>
      </w:r>
    </w:p>
    <w:p w:rsidR="00A04D1B" w:rsidRDefault="00A04D1B" w:rsidP="00A04D1B">
      <w:pPr>
        <w:pStyle w:val="a3"/>
      </w:pPr>
      <w:r>
        <w:t xml:space="preserve">* Тоньше лёд и там, где бьют ключи, где быстрее течение или впадает в реку ручей. </w:t>
      </w:r>
    </w:p>
    <w:p w:rsidR="00A04D1B" w:rsidRDefault="00A04D1B" w:rsidP="00A04D1B">
      <w:pPr>
        <w:pStyle w:val="a3"/>
      </w:pPr>
      <w:r>
        <w:t xml:space="preserve">* Особенно осторожно надо спускаться с берега: лёд может неплотно соединяться с сушей, возможны трещины, подо льдом может быть воздух. </w:t>
      </w:r>
    </w:p>
    <w:p w:rsidR="00A04D1B" w:rsidRDefault="00A04D1B" w:rsidP="00A04D1B">
      <w:pPr>
        <w:pStyle w:val="a3"/>
      </w:pPr>
    </w:p>
    <w:p w:rsidR="00A04D1B" w:rsidRDefault="00A04D1B" w:rsidP="00A04D1B">
      <w:pPr>
        <w:pStyle w:val="a3"/>
        <w:jc w:val="center"/>
      </w:pPr>
      <w:r>
        <w:rPr>
          <w:u w:val="single"/>
        </w:rPr>
        <w:t>Но иногда бывают в жизни ситуации, когда в силу каких либо причин можно оказаться в роли первопроходца и поэтому надо помнить об элементарной осторожности прежде, чем пойти по льду:</w:t>
      </w:r>
    </w:p>
    <w:p w:rsidR="00A04D1B" w:rsidRDefault="00A04D1B" w:rsidP="00A04D1B">
      <w:pPr>
        <w:pStyle w:val="a3"/>
      </w:pPr>
      <w:r>
        <w:t xml:space="preserve">* Не выходите на лёд в незнакомых местах и там, где выставлены запрещающие знаки. </w:t>
      </w:r>
    </w:p>
    <w:p w:rsidR="00A04D1B" w:rsidRDefault="00A04D1B" w:rsidP="00A04D1B">
      <w:pPr>
        <w:pStyle w:val="a3"/>
      </w:pPr>
      <w:r>
        <w:t xml:space="preserve">* Лёд неплотно соединяется с сушей, поэтому надо осторожно спускаться с берега; </w:t>
      </w:r>
    </w:p>
    <w:p w:rsidR="00A04D1B" w:rsidRDefault="00A04D1B" w:rsidP="00A04D1B">
      <w:pPr>
        <w:pStyle w:val="a3"/>
      </w:pPr>
      <w:r>
        <w:t>* Проверить прочность льда можно ударами палки или пешни. Если после дву</w:t>
      </w:r>
      <w:proofErr w:type="gramStart"/>
      <w:r>
        <w:t>х-</w:t>
      </w:r>
      <w:proofErr w:type="gramEnd"/>
      <w:r>
        <w:t xml:space="preserve"> трёх ударов вода не показывается, то лёд достаточно крепок, но вдруг появилась вода, лёд пробивается, нужно немедленно идти назад. </w:t>
      </w:r>
    </w:p>
    <w:p w:rsidR="00A04D1B" w:rsidRDefault="00A04D1B" w:rsidP="00A04D1B">
      <w:pPr>
        <w:pStyle w:val="a3"/>
      </w:pPr>
      <w:r>
        <w:t xml:space="preserve">* Когда лёд прогибается или трещит под ногами, надо отойти назад скользящим шагом – не отрывая ног ото льда. </w:t>
      </w:r>
    </w:p>
    <w:p w:rsidR="00A04D1B" w:rsidRDefault="00A04D1B" w:rsidP="00A04D1B">
      <w:pPr>
        <w:pStyle w:val="a3"/>
      </w:pPr>
    </w:p>
    <w:p w:rsidR="00A04D1B" w:rsidRDefault="00A04D1B" w:rsidP="00A04D1B">
      <w:pPr>
        <w:pStyle w:val="a3"/>
        <w:jc w:val="center"/>
      </w:pPr>
      <w:r>
        <w:rPr>
          <w:b/>
          <w:bCs/>
        </w:rPr>
        <w:lastRenderedPageBreak/>
        <w:t>Правила поведения на льду:</w:t>
      </w:r>
    </w:p>
    <w:p w:rsidR="00A04D1B" w:rsidRDefault="00A04D1B" w:rsidP="00A04D1B">
      <w:pPr>
        <w:pStyle w:val="a3"/>
        <w:numPr>
          <w:ilvl w:val="0"/>
          <w:numId w:val="1"/>
        </w:numPr>
      </w:pPr>
      <w:r>
        <w:t>Ни в коем случае нельзя выходить на лед в темное время суток и при плохой видимости (туман, снегопад, дождь).</w:t>
      </w:r>
    </w:p>
    <w:p w:rsidR="00A04D1B" w:rsidRDefault="00A04D1B" w:rsidP="00A04D1B">
      <w:pPr>
        <w:pStyle w:val="a3"/>
        <w:numPr>
          <w:ilvl w:val="0"/>
          <w:numId w:val="1"/>
        </w:numPr>
      </w:pPr>
      <w:r>
        <w:t>При переходе через реку пользуйтесь ледовыми переправами.</w:t>
      </w:r>
    </w:p>
    <w:p w:rsidR="00A04D1B" w:rsidRDefault="00A04D1B" w:rsidP="00A04D1B">
      <w:pPr>
        <w:pStyle w:val="a3"/>
        <w:numPr>
          <w:ilvl w:val="0"/>
          <w:numId w:val="1"/>
        </w:numPr>
      </w:pPr>
      <w: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A04D1B" w:rsidRDefault="00A04D1B" w:rsidP="00A04D1B">
      <w:pPr>
        <w:pStyle w:val="a3"/>
        <w:numPr>
          <w:ilvl w:val="0"/>
          <w:numId w:val="1"/>
        </w:numPr>
      </w:pPr>
      <w:r>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A04D1B" w:rsidRDefault="00A04D1B" w:rsidP="00A04D1B">
      <w:pPr>
        <w:pStyle w:val="a3"/>
        <w:numPr>
          <w:ilvl w:val="0"/>
          <w:numId w:val="1"/>
        </w:numPr>
      </w:pPr>
      <w:r>
        <w:t xml:space="preserve">При переходе водоема группой необходимо соблюдать расстояние друг от друга (5-6 м). </w:t>
      </w:r>
    </w:p>
    <w:p w:rsidR="00A04D1B" w:rsidRDefault="00A04D1B" w:rsidP="00A04D1B">
      <w:pPr>
        <w:pStyle w:val="a3"/>
        <w:numPr>
          <w:ilvl w:val="0"/>
          <w:numId w:val="1"/>
        </w:numPr>
      </w:pPr>
      <w: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A04D1B" w:rsidRDefault="00A04D1B" w:rsidP="00A04D1B">
      <w:pPr>
        <w:pStyle w:val="a3"/>
        <w:numPr>
          <w:ilvl w:val="0"/>
          <w:numId w:val="1"/>
        </w:numPr>
      </w:pPr>
      <w:r>
        <w:t>Если есть рюкзак, повесьте его на одно плечо, это позволит легко освободиться от груза в случае, если лед под вами провалится.</w:t>
      </w:r>
    </w:p>
    <w:p w:rsidR="00A04D1B" w:rsidRDefault="00A04D1B" w:rsidP="00A04D1B">
      <w:pPr>
        <w:pStyle w:val="a3"/>
        <w:numPr>
          <w:ilvl w:val="0"/>
          <w:numId w:val="1"/>
        </w:numPr>
      </w:pPr>
      <w: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A04D1B" w:rsidRDefault="00A04D1B" w:rsidP="00A04D1B">
      <w:pPr>
        <w:pStyle w:val="a3"/>
        <w:numPr>
          <w:ilvl w:val="0"/>
          <w:numId w:val="1"/>
        </w:numPr>
      </w:pPr>
      <w:r>
        <w:t xml:space="preserve">Не выходить на недавно замерший и еще не окрепший лед. При необходимости проверьте возможность перехода по льду вышеописанным методом. </w:t>
      </w:r>
    </w:p>
    <w:p w:rsidR="00A04D1B" w:rsidRDefault="00A04D1B" w:rsidP="00A04D1B">
      <w:pPr>
        <w:pStyle w:val="a3"/>
        <w:numPr>
          <w:ilvl w:val="0"/>
          <w:numId w:val="1"/>
        </w:numPr>
      </w:pPr>
      <w:r>
        <w:t xml:space="preserve">Не собираться большими группами на одном участке льда. При необходимости перехода водоема группой рассредоточьтесь и идите на небольшом расстоянии друг за другом. </w:t>
      </w:r>
    </w:p>
    <w:p w:rsidR="00A04D1B" w:rsidRDefault="00A04D1B" w:rsidP="00A04D1B">
      <w:pPr>
        <w:pStyle w:val="a3"/>
        <w:numPr>
          <w:ilvl w:val="0"/>
          <w:numId w:val="1"/>
        </w:numPr>
      </w:pPr>
      <w:r>
        <w:t xml:space="preserve">Не приближаться к прорубям и полыньям на льду. </w:t>
      </w:r>
    </w:p>
    <w:p w:rsidR="00A04D1B" w:rsidRDefault="00A04D1B" w:rsidP="00A04D1B">
      <w:pPr>
        <w:pStyle w:val="a3"/>
        <w:numPr>
          <w:ilvl w:val="0"/>
          <w:numId w:val="1"/>
        </w:numPr>
      </w:pPr>
      <w:r>
        <w:t xml:space="preserve">Не скатываться на санках, ледянках, лыжах с берега на тонкий, еще не окрепший лед и категорически запретить это делать детям без присмотра. </w:t>
      </w:r>
    </w:p>
    <w:p w:rsidR="00A04D1B" w:rsidRDefault="00A04D1B" w:rsidP="00A04D1B">
      <w:pPr>
        <w:pStyle w:val="a3"/>
        <w:numPr>
          <w:ilvl w:val="0"/>
          <w:numId w:val="1"/>
        </w:numPr>
      </w:pPr>
      <w:r>
        <w:t xml:space="preserve">Не выходить на лед при плохой освещенности или видимости, особенно в темное время суток. </w:t>
      </w:r>
    </w:p>
    <w:p w:rsidR="00A04D1B" w:rsidRDefault="00A04D1B" w:rsidP="00A04D1B">
      <w:pPr>
        <w:pStyle w:val="a3"/>
        <w:numPr>
          <w:ilvl w:val="0"/>
          <w:numId w:val="1"/>
        </w:numPr>
      </w:pPr>
      <w:r>
        <w:t xml:space="preserve">Не выезжать на автомобиле на лёд вне мест специально организованных переправ. </w:t>
      </w:r>
    </w:p>
    <w:p w:rsidR="00A04D1B" w:rsidRDefault="00A04D1B" w:rsidP="00A04D1B">
      <w:pPr>
        <w:pStyle w:val="a3"/>
        <w:numPr>
          <w:ilvl w:val="0"/>
          <w:numId w:val="1"/>
        </w:numPr>
      </w:pPr>
      <w:r>
        <w:t xml:space="preserve">Перед выходом на лед следует убедиться в его прочности и надежности. </w:t>
      </w:r>
    </w:p>
    <w:p w:rsidR="00A04D1B" w:rsidRDefault="00A04D1B" w:rsidP="00A04D1B">
      <w:pPr>
        <w:pStyle w:val="a3"/>
        <w:numPr>
          <w:ilvl w:val="0"/>
          <w:numId w:val="1"/>
        </w:numPr>
      </w:pPr>
      <w:r>
        <w:t xml:space="preserve">После этого осторожно передвигайтесь по льду скользящим шагом, опираясь на всю ступню. </w:t>
      </w:r>
    </w:p>
    <w:p w:rsidR="00A04D1B" w:rsidRDefault="00A04D1B" w:rsidP="00A04D1B">
      <w:pPr>
        <w:pStyle w:val="a3"/>
        <w:numPr>
          <w:ilvl w:val="0"/>
          <w:numId w:val="1"/>
        </w:numPr>
      </w:pPr>
      <w:r>
        <w:t xml:space="preserve">Будьте готовы в случае опасности или возникших сомнений повернуть назад к берегу. </w:t>
      </w:r>
    </w:p>
    <w:p w:rsidR="00A04D1B" w:rsidRDefault="00A04D1B" w:rsidP="00A04D1B">
      <w:pPr>
        <w:pStyle w:val="a3"/>
        <w:numPr>
          <w:ilvl w:val="0"/>
          <w:numId w:val="1"/>
        </w:numPr>
      </w:pPr>
      <w:r>
        <w:t xml:space="preserve">Если вы переправляетесь через водоем на лыжах и не уверены в прочности льда, вам следует расстегнуть на лыжах крепления, чтобы в чрезвычайной ситуации быстро освободиться от них. </w:t>
      </w:r>
    </w:p>
    <w:p w:rsidR="00A04D1B" w:rsidRDefault="00A04D1B" w:rsidP="00A04D1B">
      <w:pPr>
        <w:pStyle w:val="a3"/>
        <w:numPr>
          <w:ilvl w:val="0"/>
          <w:numId w:val="1"/>
        </w:numPr>
      </w:pPr>
      <w:r>
        <w:t xml:space="preserve">Не стоит совсем снимать лыжи при переходе водоема, поскольку они снижают давление на лед и снижают риск его разлома. </w:t>
      </w:r>
    </w:p>
    <w:p w:rsidR="00A04D1B" w:rsidRDefault="00A04D1B" w:rsidP="00A04D1B">
      <w:pPr>
        <w:pStyle w:val="a3"/>
        <w:numPr>
          <w:ilvl w:val="0"/>
          <w:numId w:val="1"/>
        </w:numPr>
      </w:pPr>
      <w:r>
        <w:t>Если у вас есть рюкзак, нужно заранее снять одну лямку с плеча, а также вытащить руки из темляков лыжных палок, чтобы также быстро отбросить ненужный балла</w:t>
      </w:r>
      <w:proofErr w:type="gramStart"/>
      <w:r>
        <w:t>ст в сл</w:t>
      </w:r>
      <w:proofErr w:type="gramEnd"/>
      <w:r>
        <w:t>учае опасности.</w:t>
      </w:r>
    </w:p>
    <w:p w:rsidR="00A04D1B" w:rsidRDefault="00A04D1B" w:rsidP="00A04D1B">
      <w:pPr>
        <w:pStyle w:val="a3"/>
        <w:numPr>
          <w:ilvl w:val="0"/>
          <w:numId w:val="1"/>
        </w:numPr>
      </w:pPr>
      <w:r>
        <w:t xml:space="preserve">Группа людей переправляется цепочкой с расстоянием между людьми не менее 5 метров. Первым идет самый опытный и подготовленный участник группы, который по пути анализирует состояние льда. При переходе группой нужно страховаться длинной веревкой или использовать для этой цели шест, также можно надеть спасательный жилет. Идти по льду следует медленно. При медленной ходьбе лед не проломится мгновенно. Он будет трещать и проседать. По изменению его внешнего вида, форме трещин и выступлению </w:t>
      </w:r>
      <w:r>
        <w:lastRenderedPageBreak/>
        <w:t>воды можно будет сделать вывод о надежности льда и степени риска такого перехода. При любом тревожном признаке нужно сразу вернуться назад. Возвращаться следует по своим собственным следам, плавно скользя по льду, не отрывая ног и не делая резких движений.</w:t>
      </w:r>
    </w:p>
    <w:p w:rsidR="00A04D1B" w:rsidRDefault="00A04D1B" w:rsidP="00A04D1B">
      <w:pPr>
        <w:pStyle w:val="a3"/>
        <w:numPr>
          <w:ilvl w:val="0"/>
          <w:numId w:val="1"/>
        </w:numPr>
      </w:pPr>
      <w:r>
        <w:t xml:space="preserve">Избегать одиночных прогулок вблизи опасных водоемов; </w:t>
      </w:r>
    </w:p>
    <w:p w:rsidR="00A04D1B" w:rsidRDefault="00A04D1B" w:rsidP="00A04D1B">
      <w:pPr>
        <w:pStyle w:val="a3"/>
        <w:numPr>
          <w:ilvl w:val="0"/>
          <w:numId w:val="1"/>
        </w:numPr>
      </w:pPr>
      <w:r>
        <w:t xml:space="preserve">Скатываться с горок (на лыжах, подошвах, </w:t>
      </w:r>
      <w:proofErr w:type="spellStart"/>
      <w:r>
        <w:t>снегокатах</w:t>
      </w:r>
      <w:proofErr w:type="spellEnd"/>
      <w:r>
        <w:t xml:space="preserve">) на поверхность реки, а также кататься в незнакомых местах на снегоходах; </w:t>
      </w:r>
    </w:p>
    <w:p w:rsidR="00A04D1B" w:rsidRDefault="00A04D1B" w:rsidP="00A04D1B">
      <w:pPr>
        <w:pStyle w:val="a3"/>
        <w:jc w:val="center"/>
      </w:pPr>
      <w:r>
        <w:rPr>
          <w:u w:val="single"/>
        </w:rPr>
        <w:t>Выбор пути и проверка прочности льда</w:t>
      </w:r>
    </w:p>
    <w:p w:rsidR="00A04D1B" w:rsidRDefault="00A04D1B" w:rsidP="00A04D1B">
      <w:pPr>
        <w:pStyle w:val="a3"/>
        <w:numPr>
          <w:ilvl w:val="0"/>
          <w:numId w:val="2"/>
        </w:numPr>
      </w:pPr>
      <w:r>
        <w:t xml:space="preserve">Если лед не покрыт слоем снега, вы можете определить его прочность по окраске. Лёд, имеющий синеватый или зеленоватый оттенок, без пузырьков, является самым прочным. </w:t>
      </w:r>
    </w:p>
    <w:p w:rsidR="00A04D1B" w:rsidRDefault="00A04D1B" w:rsidP="00A04D1B">
      <w:pPr>
        <w:pStyle w:val="a3"/>
        <w:numPr>
          <w:ilvl w:val="0"/>
          <w:numId w:val="2"/>
        </w:numPr>
      </w:pPr>
      <w:r>
        <w:t>Если лед имеет молочный оттенок и проламывается без потрескивания, он примерно вдвое слабее. Такой лед возникает после сильного снегопада. Кроме того, ледяное покрытие на любом водоеме неравномерно – где-то есть прочные места, а где-то лёд слабее.</w:t>
      </w:r>
    </w:p>
    <w:p w:rsidR="00A04D1B" w:rsidRDefault="00A04D1B" w:rsidP="00A04D1B">
      <w:pPr>
        <w:pStyle w:val="a3"/>
        <w:numPr>
          <w:ilvl w:val="0"/>
          <w:numId w:val="2"/>
        </w:numPr>
      </w:pPr>
      <w:r>
        <w:t xml:space="preserve">Чтобы убедиться, что по льду можно идти, нужно аккуратно наступить на него и посмотреть, образуются ли на его поверхности трещины. Мелкие радиальные трещины и </w:t>
      </w:r>
      <w:proofErr w:type="spellStart"/>
      <w:r>
        <w:t>похрустывание</w:t>
      </w:r>
      <w:proofErr w:type="spellEnd"/>
      <w:r>
        <w:t xml:space="preserve"> льда говорит о том, что по льду уже можно ходить. При этом помните, идти надо осторожно, постоянно проверяя форму образующихся под ногами трещин. Если образуются кольцевые трещины – лед недостаточно прочен, и лучше отказаться от дальнейшего пути по нему. Пористый лед во время весенней оттепели, после дождя или измороси получает матовый белый или желтоватый оттенок. Он очень ненадежен. Ноздреватый, образовавшийся во время сильного снегопада лед также может таить в себе опасность. Помните, что безопасность на льду может гарантировать лишь отсутствие трещин вообще, только в этом случае лед стабилен и прочен.</w:t>
      </w:r>
    </w:p>
    <w:p w:rsidR="00A04D1B" w:rsidRDefault="00A04D1B" w:rsidP="00A04D1B">
      <w:pPr>
        <w:pStyle w:val="a3"/>
        <w:numPr>
          <w:ilvl w:val="0"/>
          <w:numId w:val="2"/>
        </w:numPr>
      </w:pPr>
      <w:r>
        <w:t>Очень осторожно нужно спускаться на лед и выходить с него на берег при переходе быстрой реки, такой лёд обычно многослоен и имеет массу воздушных пузырей, которые делают его достаточно хрупким. На извилистых реках с быстрым течением наиболее слабые места расположены у берегов, называемых припой, а в середине лед имеет более однородную и прочную структуру. Спускаться к реке или подходить к берегу лучше там, где нет снега. Наиболее тонок речной лед именно под сугробами, у скал и крутых берегов, около деревьев, коряг, зарослей камыша или рогоза, а также в местах слияния разных водных потоков – впадения ручьев и притоков или их вытекания из реки. Опасность представляет также полынья или прорубь, припорошенная снегом или чуть покрытая тонким слоем льда. Такую полынью достаточно трудно заметить, особенно после снегопада.</w:t>
      </w:r>
    </w:p>
    <w:p w:rsidR="00A04D1B" w:rsidRDefault="00A04D1B" w:rsidP="00A04D1B">
      <w:pPr>
        <w:pStyle w:val="a3"/>
        <w:spacing w:after="240" w:afterAutospacing="0"/>
      </w:pPr>
    </w:p>
    <w:p w:rsidR="00A04D1B" w:rsidRDefault="00A04D1B" w:rsidP="00A04D1B">
      <w:pPr>
        <w:pStyle w:val="a3"/>
        <w:jc w:val="center"/>
      </w:pPr>
      <w:r>
        <w:rPr>
          <w:b/>
          <w:bCs/>
        </w:rPr>
        <w:t>Условие безопасного пребывания человека на льду является соответствие толщины льда прилагаемой нагрузке:</w:t>
      </w:r>
    </w:p>
    <w:p w:rsidR="00A04D1B" w:rsidRDefault="00A04D1B" w:rsidP="00A04D1B">
      <w:pPr>
        <w:pStyle w:val="a3"/>
      </w:pPr>
      <w:r>
        <w:t>- безопасная толщина льда для одного человека не менее 7 см;</w:t>
      </w:r>
    </w:p>
    <w:p w:rsidR="00A04D1B" w:rsidRDefault="00A04D1B" w:rsidP="00A04D1B">
      <w:pPr>
        <w:pStyle w:val="a3"/>
      </w:pPr>
      <w:r>
        <w:t xml:space="preserve">- безопасная толщина льда для сооружения катка 12 см и более; </w:t>
      </w:r>
    </w:p>
    <w:p w:rsidR="00A04D1B" w:rsidRDefault="00A04D1B" w:rsidP="00A04D1B">
      <w:pPr>
        <w:pStyle w:val="a3"/>
      </w:pPr>
      <w:r>
        <w:t xml:space="preserve">- безопасная толщина льда для совершения пешей переправы 15 см и более; </w:t>
      </w:r>
    </w:p>
    <w:p w:rsidR="00A04D1B" w:rsidRDefault="00A04D1B" w:rsidP="00A04D1B">
      <w:pPr>
        <w:pStyle w:val="a3"/>
      </w:pPr>
      <w:r>
        <w:t>- безопасная толщина льда для проезда автомобилей не менее 30 см.</w:t>
      </w:r>
      <w:bookmarkStart w:id="0" w:name="_GoBack"/>
      <w:bookmarkEnd w:id="0"/>
    </w:p>
    <w:sectPr w:rsidR="00A04D1B" w:rsidSect="00030FE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A67F1"/>
    <w:multiLevelType w:val="multilevel"/>
    <w:tmpl w:val="9DD44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DE3421"/>
    <w:multiLevelType w:val="multilevel"/>
    <w:tmpl w:val="2D08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A04D1B"/>
    <w:rsid w:val="00030FE0"/>
    <w:rsid w:val="001E7444"/>
    <w:rsid w:val="0066142F"/>
    <w:rsid w:val="00A04D1B"/>
    <w:rsid w:val="00C051E2"/>
    <w:rsid w:val="00C45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4D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575909">
      <w:bodyDiv w:val="1"/>
      <w:marLeft w:val="0"/>
      <w:marRight w:val="0"/>
      <w:marTop w:val="0"/>
      <w:marBottom w:val="0"/>
      <w:divBdr>
        <w:top w:val="none" w:sz="0" w:space="0" w:color="auto"/>
        <w:left w:val="none" w:sz="0" w:space="0" w:color="auto"/>
        <w:bottom w:val="none" w:sz="0" w:space="0" w:color="auto"/>
        <w:right w:val="none" w:sz="0" w:space="0" w:color="auto"/>
      </w:divBdr>
      <w:divsChild>
        <w:div w:id="919562183">
          <w:marLeft w:val="0"/>
          <w:marRight w:val="0"/>
          <w:marTop w:val="0"/>
          <w:marBottom w:val="0"/>
          <w:divBdr>
            <w:top w:val="none" w:sz="0" w:space="0" w:color="auto"/>
            <w:left w:val="none" w:sz="0" w:space="0" w:color="auto"/>
            <w:bottom w:val="none" w:sz="0" w:space="0" w:color="auto"/>
            <w:right w:val="none" w:sz="0" w:space="0" w:color="auto"/>
          </w:divBdr>
          <w:divsChild>
            <w:div w:id="619652163">
              <w:marLeft w:val="0"/>
              <w:marRight w:val="0"/>
              <w:marTop w:val="0"/>
              <w:marBottom w:val="0"/>
              <w:divBdr>
                <w:top w:val="none" w:sz="0" w:space="0" w:color="auto"/>
                <w:left w:val="none" w:sz="0" w:space="0" w:color="auto"/>
                <w:bottom w:val="none" w:sz="0" w:space="0" w:color="auto"/>
                <w:right w:val="none" w:sz="0" w:space="0" w:color="auto"/>
              </w:divBdr>
              <w:divsChild>
                <w:div w:id="2929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1244</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segezha</cp:lastModifiedBy>
  <cp:revision>2</cp:revision>
  <dcterms:created xsi:type="dcterms:W3CDTF">2018-11-13T08:02:00Z</dcterms:created>
  <dcterms:modified xsi:type="dcterms:W3CDTF">2020-03-20T06:57:00Z</dcterms:modified>
</cp:coreProperties>
</file>